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584896E" w:rsidR="00943E0D" w:rsidRPr="00F65616" w:rsidRDefault="00F875FE" w:rsidP="00AA6DB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MERIVOBOX, il nuovo sistema box di Blum con un concetto di piattaforma coerente</w:t>
      </w:r>
    </w:p>
    <w:p w14:paraId="01003DB3" w14:textId="00D5A8C3" w:rsidR="00943E0D" w:rsidRPr="00E07763" w:rsidRDefault="0096491F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Diverse varianti di </w:t>
      </w:r>
      <w:proofErr w:type="spellStart"/>
      <w:r>
        <w:rPr>
          <w:rFonts w:ascii="Arial" w:hAnsi="Arial"/>
          <w:color w:val="808080"/>
          <w:sz w:val="20"/>
          <w:szCs w:val="20"/>
        </w:rPr>
        <w:t>spondine</w:t>
      </w:r>
      <w:proofErr w:type="spellEnd"/>
      <w:r>
        <w:rPr>
          <w:rFonts w:ascii="Arial" w:hAnsi="Arial"/>
          <w:color w:val="808080"/>
          <w:sz w:val="20"/>
          <w:szCs w:val="20"/>
        </w:rPr>
        <w:t xml:space="preserve"> per la massima libertà di design</w:t>
      </w:r>
    </w:p>
    <w:p w14:paraId="4134F358" w14:textId="242D66F9" w:rsidR="003B6DB6" w:rsidRPr="00B15A7A" w:rsidRDefault="00807208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Le fasi di lavorazione standardizzate in tutte le varianti riducono la complessità</w:t>
      </w:r>
    </w:p>
    <w:p w14:paraId="0B11C7AB" w14:textId="2915B7B2" w:rsidR="00183A51" w:rsidRPr="00B15A7A" w:rsidRDefault="00183A51" w:rsidP="00AA6DBD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43C762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3D8A6E02" w:rsidR="1CED830D" w:rsidRPr="00D4455C" w:rsidRDefault="00F875FE" w:rsidP="00AA6DB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MERIVOBOX, la nuova piattaforma box di Blum</w:t>
      </w:r>
    </w:p>
    <w:p w14:paraId="738416C4" w14:textId="5B400A33" w:rsidR="00183A51" w:rsidRPr="00AC6416" w:rsidRDefault="00002810" w:rsidP="00AA6DBD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Trasformare un'ampia gamma di cassettoni con un solo sistema box</w:t>
      </w:r>
    </w:p>
    <w:p w14:paraId="7DF08C2A" w14:textId="77777777" w:rsidR="00AA6DBD" w:rsidRDefault="00AA6DBD" w:rsidP="00AA6DB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33A5E28A" w:rsidR="00183A51" w:rsidRDefault="1CED830D" w:rsidP="00AA6DBD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/>
          <w:color w:val="000000" w:themeColor="text1"/>
          <w:sz w:val="20"/>
          <w:szCs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  <w:szCs w:val="20"/>
        </w:rPr>
        <w:t>/Austria, maggio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Con </w:t>
      </w:r>
      <w:r>
        <w:rPr>
          <w:rFonts w:ascii="Arial" w:hAnsi="Arial"/>
          <w:b/>
          <w:color w:val="000000" w:themeColor="text1"/>
          <w:sz w:val="20"/>
          <w:szCs w:val="20"/>
        </w:rPr>
        <w:t>MERIVOBOX, gli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addetti alla lavorazione offrono ai loro clienti un campionario di cassettoni versatile basato su un sistema box singolo. Sia con i fianchi chiusi o aperti, sia interamente metallici o con elementi inseribili - </w:t>
      </w:r>
      <w:r>
        <w:rPr>
          <w:rFonts w:ascii="Arial" w:hAnsi="Arial"/>
          <w:b/>
          <w:sz w:val="20"/>
          <w:szCs w:val="20"/>
        </w:rPr>
        <w:t xml:space="preserve">una guida fianco con una sola posizione di fissaggio per tutte le applicazioni, un frontale con un solo </w:t>
      </w:r>
      <w:r>
        <w:rPr>
          <w:rFonts w:ascii="Arial" w:hAnsi="Arial"/>
          <w:b/>
          <w:bCs/>
          <w:sz w:val="20"/>
          <w:szCs w:val="20"/>
        </w:rPr>
        <w:t xml:space="preserve">schema di foratura </w:t>
      </w:r>
      <w:r>
        <w:rPr>
          <w:rFonts w:ascii="Arial" w:hAnsi="Arial"/>
          <w:b/>
          <w:sz w:val="20"/>
          <w:szCs w:val="20"/>
        </w:rPr>
        <w:t>per tutte le applicazioni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. Blum ha così implementato il concetto di piattaforma senza compromessi.</w:t>
      </w:r>
    </w:p>
    <w:p w14:paraId="3B15304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0D032790" w:rsidR="681D871B" w:rsidRPr="00EA7C6E" w:rsidRDefault="00F72F94" w:rsidP="00AA6DBD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Blum, il produttore di accessori, lo rende possibile con il suo sistema box preimpostato </w:t>
      </w:r>
      <w:r>
        <w:rPr>
          <w:rFonts w:ascii="Arial" w:hAnsi="Arial"/>
          <w:iCs/>
          <w:sz w:val="20"/>
          <w:szCs w:val="20"/>
        </w:rPr>
        <w:t>MERIVOBOX</w:t>
      </w:r>
      <w:r>
        <w:rPr>
          <w:rFonts w:ascii="Arial" w:hAnsi="Arial"/>
          <w:sz w:val="20"/>
          <w:szCs w:val="20"/>
        </w:rPr>
        <w:t xml:space="preserve">, presentato a </w:t>
      </w:r>
      <w:proofErr w:type="spellStart"/>
      <w:r>
        <w:rPr>
          <w:rFonts w:ascii="Arial" w:hAnsi="Arial"/>
          <w:i/>
          <w:iCs/>
          <w:sz w:val="20"/>
          <w:szCs w:val="20"/>
        </w:rPr>
        <w:t>interzum</w:t>
      </w:r>
      <w:proofErr w:type="spellEnd"/>
      <w:r>
        <w:rPr>
          <w:rFonts w:ascii="Arial" w:hAnsi="Arial"/>
          <w:i/>
          <w:iCs/>
          <w:sz w:val="20"/>
          <w:szCs w:val="20"/>
        </w:rPr>
        <w:t xml:space="preserve"> 2019</w:t>
      </w:r>
      <w:r>
        <w:rPr>
          <w:rFonts w:ascii="Arial" w:hAnsi="Arial"/>
          <w:sz w:val="20"/>
          <w:szCs w:val="20"/>
        </w:rPr>
        <w:t xml:space="preserve">. Indipendentemente dalla variante di cassettone - le fasi di lavorazione rimangono sempre semplici e la regolazione e il montaggio sempre gli stessi. Il concetto di piattaforma è al centro del nuovo sistema box. Il cuore è una guida fianco con una sola posizione di fissaggio per tutte le applicazioni. La speciale forma a L del sistema di guide garantisce </w:t>
      </w:r>
      <w:r w:rsidRPr="00EA7C6E">
        <w:rPr>
          <w:rFonts w:ascii="Arial" w:hAnsi="Arial"/>
          <w:sz w:val="20"/>
          <w:szCs w:val="20"/>
        </w:rPr>
        <w:t>un'elevata stabilità verticale e</w:t>
      </w:r>
      <w:r w:rsidR="006B3845" w:rsidRPr="00EA7C6E">
        <w:rPr>
          <w:rFonts w:ascii="Arial" w:hAnsi="Arial"/>
          <w:sz w:val="20"/>
          <w:szCs w:val="20"/>
        </w:rPr>
        <w:t xml:space="preserve"> la</w:t>
      </w:r>
      <w:r w:rsidRPr="00EA7C6E">
        <w:rPr>
          <w:rFonts w:ascii="Arial" w:hAnsi="Arial"/>
          <w:sz w:val="20"/>
          <w:szCs w:val="20"/>
        </w:rPr>
        <w:t xml:space="preserve"> portata.</w:t>
      </w:r>
    </w:p>
    <w:p w14:paraId="767281D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4C27862" w14:textId="13EA497C" w:rsidR="00137B64" w:rsidRPr="00EA7C6E" w:rsidRDefault="00137B64" w:rsidP="00AA6DBD">
      <w:pPr>
        <w:spacing w:line="360" w:lineRule="auto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b/>
          <w:bCs/>
          <w:sz w:val="20"/>
          <w:szCs w:val="20"/>
        </w:rPr>
        <w:t>Spondine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 caratteristiche, sempre con la stessa </w:t>
      </w:r>
      <w:r>
        <w:rPr>
          <w:rFonts w:ascii="Arial" w:hAnsi="Arial"/>
          <w:b/>
          <w:sz w:val="20"/>
          <w:szCs w:val="20"/>
        </w:rPr>
        <w:t>lavorazione</w:t>
      </w:r>
      <w:r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Il caratteristico design delle </w:t>
      </w:r>
      <w:proofErr w:type="spellStart"/>
      <w:r>
        <w:rPr>
          <w:rFonts w:ascii="Arial" w:hAnsi="Arial"/>
          <w:sz w:val="20"/>
          <w:szCs w:val="20"/>
        </w:rPr>
        <w:t>spondine</w:t>
      </w:r>
      <w:proofErr w:type="spellEnd"/>
      <w:r>
        <w:rPr>
          <w:rFonts w:ascii="Arial" w:hAnsi="Arial"/>
          <w:sz w:val="20"/>
          <w:szCs w:val="20"/>
        </w:rPr>
        <w:t xml:space="preserve"> ne garantisce la riconoscibilità. Un unico elemento di design si ripete in tutte le varianti di </w:t>
      </w:r>
      <w:proofErr w:type="spellStart"/>
      <w:r>
        <w:rPr>
          <w:rFonts w:ascii="Arial" w:hAnsi="Arial"/>
          <w:sz w:val="20"/>
          <w:szCs w:val="20"/>
        </w:rPr>
        <w:t>spondine</w:t>
      </w:r>
      <w:proofErr w:type="spellEnd"/>
      <w:r>
        <w:rPr>
          <w:rFonts w:ascii="Arial" w:hAnsi="Arial"/>
          <w:sz w:val="20"/>
          <w:szCs w:val="20"/>
        </w:rPr>
        <w:t xml:space="preserve">: </w:t>
      </w:r>
      <w:r w:rsidR="00D22747" w:rsidRPr="00EA7C6E">
        <w:rPr>
          <w:rFonts w:ascii="Arial" w:hAnsi="Arial"/>
          <w:sz w:val="20"/>
          <w:szCs w:val="20"/>
        </w:rPr>
        <w:t>u</w:t>
      </w:r>
      <w:r w:rsidRPr="00EA7C6E">
        <w:rPr>
          <w:rFonts w:ascii="Arial" w:hAnsi="Arial"/>
          <w:sz w:val="20"/>
          <w:szCs w:val="20"/>
        </w:rPr>
        <w:t>na l</w:t>
      </w:r>
      <w:r>
        <w:rPr>
          <w:rFonts w:ascii="Arial" w:hAnsi="Arial"/>
          <w:sz w:val="20"/>
          <w:szCs w:val="20"/>
        </w:rPr>
        <w:t xml:space="preserve">inea marcante assicura un'inconfondibile rifrazione della luce sulla </w:t>
      </w:r>
      <w:proofErr w:type="spellStart"/>
      <w:r>
        <w:rPr>
          <w:rFonts w:ascii="Arial" w:hAnsi="Arial"/>
          <w:sz w:val="20"/>
          <w:szCs w:val="20"/>
        </w:rPr>
        <w:t>spondina</w:t>
      </w:r>
      <w:proofErr w:type="spellEnd"/>
      <w:r>
        <w:rPr>
          <w:rFonts w:ascii="Arial" w:hAnsi="Arial"/>
          <w:sz w:val="20"/>
          <w:szCs w:val="20"/>
        </w:rPr>
        <w:t xml:space="preserve">. La piattaforma MERIVOBOX mostra tutto il suo potenziale soprattutto sulla base della </w:t>
      </w:r>
      <w:proofErr w:type="spellStart"/>
      <w:r>
        <w:rPr>
          <w:rFonts w:ascii="Arial" w:hAnsi="Arial"/>
          <w:sz w:val="20"/>
          <w:szCs w:val="20"/>
        </w:rPr>
        <w:t>spondina</w:t>
      </w:r>
      <w:proofErr w:type="spellEnd"/>
      <w:r>
        <w:rPr>
          <w:rFonts w:ascii="Arial" w:hAnsi="Arial"/>
          <w:sz w:val="20"/>
          <w:szCs w:val="20"/>
        </w:rPr>
        <w:t xml:space="preserve"> con altezza M - come cassetto ma anche come base per tutte le varianti di cassettoni modulari. L'interfaccia della piattaforma permette diverse configurazioni: con </w:t>
      </w:r>
      <w:proofErr w:type="spellStart"/>
      <w:r>
        <w:rPr>
          <w:rFonts w:ascii="Arial" w:hAnsi="Arial"/>
          <w:sz w:val="20"/>
          <w:szCs w:val="20"/>
        </w:rPr>
        <w:t>ringhierina</w:t>
      </w:r>
      <w:proofErr w:type="spellEnd"/>
      <w:r>
        <w:rPr>
          <w:rFonts w:ascii="Arial" w:hAnsi="Arial"/>
          <w:sz w:val="20"/>
          <w:szCs w:val="20"/>
        </w:rPr>
        <w:t xml:space="preserve">, con </w:t>
      </w:r>
      <w:proofErr w:type="spellStart"/>
      <w:r>
        <w:rPr>
          <w:rFonts w:ascii="Arial" w:hAnsi="Arial"/>
          <w:sz w:val="20"/>
          <w:szCs w:val="20"/>
        </w:rPr>
        <w:t>ringhierina</w:t>
      </w:r>
      <w:proofErr w:type="spellEnd"/>
      <w:r>
        <w:rPr>
          <w:rFonts w:ascii="Arial" w:hAnsi="Arial"/>
          <w:sz w:val="20"/>
          <w:szCs w:val="20"/>
        </w:rPr>
        <w:t xml:space="preserve"> ed elemento inseribile, BOXCOVER con vetro o in metallo chiuso con BOXCAP. Per un look chiuso di alta qualità, Blum propone la versione monolitica a cassettone </w:t>
      </w:r>
      <w:r w:rsidRPr="00EA7C6E">
        <w:rPr>
          <w:rFonts w:ascii="Arial" w:hAnsi="Arial"/>
          <w:sz w:val="20"/>
          <w:szCs w:val="20"/>
        </w:rPr>
        <w:t xml:space="preserve">puro con una </w:t>
      </w:r>
      <w:proofErr w:type="spellStart"/>
      <w:r w:rsidRPr="00EA7C6E">
        <w:rPr>
          <w:rFonts w:ascii="Arial" w:hAnsi="Arial"/>
          <w:sz w:val="20"/>
          <w:szCs w:val="20"/>
        </w:rPr>
        <w:t>spondina</w:t>
      </w:r>
      <w:proofErr w:type="spellEnd"/>
      <w:r w:rsidRPr="00EA7C6E">
        <w:rPr>
          <w:rFonts w:ascii="Arial" w:hAnsi="Arial"/>
          <w:sz w:val="20"/>
          <w:szCs w:val="20"/>
        </w:rPr>
        <w:t xml:space="preserve"> metallica esteticamente</w:t>
      </w:r>
      <w:r w:rsidR="0087727E" w:rsidRPr="00EA7C6E">
        <w:rPr>
          <w:rFonts w:ascii="Arial" w:hAnsi="Arial"/>
          <w:sz w:val="20"/>
          <w:szCs w:val="20"/>
        </w:rPr>
        <w:t xml:space="preserve"> </w:t>
      </w:r>
      <w:r w:rsidRPr="00EA7C6E">
        <w:rPr>
          <w:rFonts w:ascii="Arial" w:hAnsi="Arial"/>
          <w:sz w:val="20"/>
          <w:szCs w:val="20"/>
        </w:rPr>
        <w:t>uniforme.</w:t>
      </w:r>
    </w:p>
    <w:p w14:paraId="6E49C490" w14:textId="77777777" w:rsidR="00AA6DBD" w:rsidRPr="00EE0B66" w:rsidRDefault="00AA6DBD" w:rsidP="00AA6DBD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65458029" w14:textId="1F06B2DD" w:rsidR="0090389F" w:rsidRDefault="001A3A73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Funzione convincente e lavorazione sofisticata</w:t>
      </w:r>
      <w:r>
        <w:rPr>
          <w:rFonts w:ascii="Arial" w:hAnsi="Arial"/>
          <w:sz w:val="20"/>
          <w:szCs w:val="20"/>
        </w:rPr>
        <w:br/>
        <w:t xml:space="preserve">Affinché </w:t>
      </w:r>
      <w:r>
        <w:rPr>
          <w:rFonts w:ascii="Arial" w:hAnsi="Arial"/>
          <w:iCs/>
          <w:sz w:val="20"/>
          <w:szCs w:val="20"/>
        </w:rPr>
        <w:t>MERIVBOX</w:t>
      </w:r>
      <w:r>
        <w:rPr>
          <w:rFonts w:ascii="Arial" w:hAnsi="Arial"/>
          <w:sz w:val="20"/>
          <w:szCs w:val="20"/>
        </w:rPr>
        <w:t xml:space="preserve"> possa convincere per tutta la vita del mobile, il produttore austriaco di accessori punta sull'elevata funzionalità. Le rotelle di scorrimento in plastica ad usura minima nel carrello e la sincronizzazione delle guide e dei carrelli di scorrimento garantiscono una scorrevolezza quasi sospesa. Grazie alle interfacce per componenti aggiuntivi, </w:t>
      </w:r>
      <w:r>
        <w:rPr>
          <w:rFonts w:ascii="Arial" w:hAnsi="Arial"/>
          <w:iCs/>
          <w:sz w:val="20"/>
          <w:szCs w:val="20"/>
        </w:rPr>
        <w:t>MERIVOBOX</w:t>
      </w:r>
      <w:r>
        <w:rPr>
          <w:rFonts w:ascii="Arial" w:hAnsi="Arial"/>
          <w:sz w:val="20"/>
          <w:szCs w:val="20"/>
        </w:rPr>
        <w:t xml:space="preserve"> può essere equipaggiato con tecnologie del movimento e stabilizzazione laterale in un secondo momento. Le regolazioni uniformi, il semplice montaggio e smontaggio del frontale mediante aggancio e una posizione esatta a zero riducono lo sforzo di lavorazione. In questo modo si riduce </w:t>
      </w:r>
      <w:r>
        <w:rPr>
          <w:rFonts w:ascii="Arial" w:hAnsi="Arial"/>
          <w:sz w:val="20"/>
          <w:szCs w:val="20"/>
        </w:rPr>
        <w:lastRenderedPageBreak/>
        <w:t xml:space="preserve">la complessità della produzione di mobili, consentendo al tempo stesso un'ampia gamma di prodotti. MERIVOBOX è stato presentato per la prima volta ad </w:t>
      </w:r>
      <w:proofErr w:type="spellStart"/>
      <w:r>
        <w:rPr>
          <w:rFonts w:ascii="Arial" w:hAnsi="Arial"/>
          <w:i/>
          <w:sz w:val="20"/>
          <w:szCs w:val="20"/>
        </w:rPr>
        <w:t>interzum</w:t>
      </w:r>
      <w:proofErr w:type="spellEnd"/>
      <w:r>
        <w:rPr>
          <w:rFonts w:ascii="Arial" w:hAnsi="Arial"/>
          <w:sz w:val="20"/>
          <w:szCs w:val="20"/>
        </w:rPr>
        <w:t xml:space="preserve"> 2019. Blum sta costruendo impianti di produzione completamente nuovi per il nuovo sistema box.</w:t>
      </w:r>
    </w:p>
    <w:p w14:paraId="5F088726" w14:textId="316CADFC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15B7663" w14:textId="2279666C" w:rsidR="00AA6DBD" w:rsidRPr="00EE0B66" w:rsidRDefault="00AA6DBD" w:rsidP="00AA6DBD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EE0B66">
        <w:rPr>
          <w:rFonts w:ascii="Arial" w:hAnsi="Arial"/>
          <w:sz w:val="18"/>
          <w:szCs w:val="18"/>
          <w:lang w:val="de-AT"/>
        </w:rPr>
        <w:t>Anzahl Zeichen: 2.</w:t>
      </w:r>
      <w:r w:rsidR="00EE0B66" w:rsidRPr="00EE0B66">
        <w:rPr>
          <w:rFonts w:ascii="Arial" w:hAnsi="Arial"/>
          <w:sz w:val="18"/>
          <w:szCs w:val="18"/>
          <w:lang w:val="de-AT"/>
        </w:rPr>
        <w:t>8</w:t>
      </w:r>
      <w:r w:rsidR="00EE0B66">
        <w:rPr>
          <w:rFonts w:ascii="Arial" w:hAnsi="Arial"/>
          <w:sz w:val="18"/>
          <w:szCs w:val="18"/>
          <w:lang w:val="de-AT"/>
        </w:rPr>
        <w:t>62</w:t>
      </w:r>
      <w:r w:rsidRPr="00EE0B66">
        <w:rPr>
          <w:rFonts w:ascii="Arial" w:hAnsi="Arial"/>
          <w:sz w:val="18"/>
          <w:szCs w:val="18"/>
          <w:lang w:val="de-AT"/>
        </w:rPr>
        <w:t xml:space="preserve"> (inkl. Leerzeichen), Anzahl Wörter: </w:t>
      </w:r>
      <w:r w:rsidR="00EE0B66">
        <w:rPr>
          <w:rFonts w:ascii="Arial" w:hAnsi="Arial"/>
          <w:sz w:val="18"/>
          <w:szCs w:val="18"/>
          <w:lang w:val="de-AT"/>
        </w:rPr>
        <w:t>423</w:t>
      </w:r>
    </w:p>
    <w:p w14:paraId="790CE388" w14:textId="77777777" w:rsidR="00AA6DBD" w:rsidRPr="00EE0B66" w:rsidRDefault="00AA6DBD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F7503CC" w14:textId="48E1F5E8" w:rsidR="00183A51" w:rsidRPr="00EE0B66" w:rsidRDefault="00183A51" w:rsidP="00AA6DBD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AT"/>
        </w:rPr>
      </w:pPr>
      <w:r w:rsidRPr="00224453">
        <w:rPr>
          <w:rFonts w:ascii="Arial" w:hAnsi="Arial" w:cs="Arial"/>
          <w:b/>
          <w:noProof/>
          <w:sz w:val="28"/>
          <w:szCs w:val="28"/>
          <w:lang w:eastAsia="it-IT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B66">
        <w:rPr>
          <w:rFonts w:ascii="Arial Hebrew Light" w:hAnsi="Arial Hebrew Light"/>
          <w:sz w:val="20"/>
          <w:szCs w:val="20"/>
          <w:lang w:val="de-AT"/>
        </w:rPr>
        <w:tab/>
      </w:r>
      <w:hyperlink r:id="rId12" w:history="1">
        <w:r w:rsidRPr="00EE0B66">
          <w:rPr>
            <w:rStyle w:val="Hyperlink"/>
            <w:rFonts w:ascii="Arial" w:hAnsi="Arial"/>
            <w:sz w:val="20"/>
            <w:szCs w:val="20"/>
            <w:lang w:val="de-AT"/>
          </w:rPr>
          <w:t>www.blum.com</w:t>
        </w:r>
      </w:hyperlink>
      <w:r w:rsidRPr="00EE0B66">
        <w:rPr>
          <w:rFonts w:ascii="Arial" w:hAnsi="Arial"/>
          <w:sz w:val="20"/>
          <w:szCs w:val="20"/>
          <w:lang w:val="de-AT"/>
        </w:rPr>
        <w:br/>
      </w:r>
      <w:r w:rsidRPr="00641AEF">
        <w:rPr>
          <w:noProof/>
          <w:lang w:eastAsia="it-IT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B66">
        <w:rPr>
          <w:lang w:val="de-AT"/>
        </w:rPr>
        <w:tab/>
      </w:r>
      <w:hyperlink r:id="rId14" w:history="1">
        <w:r w:rsidRPr="00EE0B66">
          <w:rPr>
            <w:rStyle w:val="Hyperlink"/>
            <w:rFonts w:ascii="Arial" w:hAnsi="Arial"/>
            <w:sz w:val="20"/>
            <w:szCs w:val="20"/>
            <w:lang w:val="de-AT"/>
          </w:rPr>
          <w:t>www.twitter.com/BlumPresse</w:t>
        </w:r>
      </w:hyperlink>
      <w:r w:rsidRPr="00EE0B66">
        <w:rPr>
          <w:rFonts w:ascii="Arial" w:hAnsi="Arial"/>
          <w:sz w:val="20"/>
          <w:szCs w:val="20"/>
          <w:lang w:val="de-AT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eastAsia="it-IT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B66">
        <w:rPr>
          <w:lang w:val="de-AT"/>
        </w:rPr>
        <w:tab/>
      </w:r>
      <w:hyperlink r:id="rId16" w:history="1">
        <w:r w:rsidRPr="00EE0B66">
          <w:rPr>
            <w:rStyle w:val="Hyperlink"/>
            <w:rFonts w:ascii="Arial" w:hAnsi="Arial"/>
            <w:sz w:val="20"/>
            <w:szCs w:val="20"/>
            <w:lang w:val="de-AT"/>
          </w:rPr>
          <w:t>www.youtube.com/user/JuliusBlumGmbH</w:t>
        </w:r>
      </w:hyperlink>
      <w:r w:rsidRPr="00EE0B66">
        <w:rPr>
          <w:rFonts w:ascii="Arial" w:hAnsi="Arial"/>
          <w:color w:val="0000FF"/>
          <w:sz w:val="20"/>
          <w:szCs w:val="20"/>
          <w:u w:val="single"/>
          <w:lang w:val="de-AT"/>
        </w:rPr>
        <w:br/>
      </w:r>
      <w:r w:rsidRPr="00224453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B66">
        <w:rPr>
          <w:rFonts w:ascii="Arial" w:hAnsi="Arial"/>
          <w:sz w:val="20"/>
          <w:szCs w:val="20"/>
          <w:lang w:val="de-AT"/>
        </w:rPr>
        <w:tab/>
      </w:r>
      <w:hyperlink r:id="rId18" w:history="1">
        <w:r w:rsidRPr="00EE0B66">
          <w:rPr>
            <w:rStyle w:val="Hyperlink"/>
            <w:rFonts w:ascii="Arial Hebrew Light" w:hAnsi="Arial Hebrew Light"/>
            <w:sz w:val="20"/>
            <w:szCs w:val="20"/>
            <w:lang w:val="de-AT"/>
          </w:rPr>
          <w:t>www.linkedin.com/company/julius-blum-gmbh</w:t>
        </w:r>
      </w:hyperlink>
    </w:p>
    <w:p w14:paraId="071F78D7" w14:textId="6D109D3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9214" w:type="dxa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932"/>
      </w:tblGrid>
      <w:tr w:rsidR="00183A51" w:rsidRPr="00E62D87" w14:paraId="1615D2C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D6B72DF" w14:textId="7D8EBF55" w:rsidR="00183A51" w:rsidRPr="00C85871" w:rsidRDefault="008822A4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84F1FDB" wp14:editId="7CDFDD6E">
                  <wp:extent cx="2160000" cy="1618267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lum_MVX0015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1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4307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932" w:type="dxa"/>
            <w:shd w:val="clear" w:color="auto" w:fill="auto"/>
          </w:tcPr>
          <w:p w14:paraId="7810D1B1" w14:textId="7FECCA7B" w:rsidR="00E627BD" w:rsidRDefault="00183A51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(Foto: Blum_</w:t>
            </w:r>
            <w:r w:rsidR="008822A4">
              <w:rPr>
                <w:rFonts w:ascii="Arial" w:hAnsi="Arial"/>
                <w:color w:val="000000"/>
                <w:sz w:val="18"/>
                <w:szCs w:val="18"/>
              </w:rPr>
              <w:t>MVX0015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5DDD80FF" w14:textId="77777777" w:rsidR="00AA6DBD" w:rsidRPr="00EE0B66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8685872" w14:textId="226C026D" w:rsidR="00183A51" w:rsidRPr="00C85871" w:rsidRDefault="009F239F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Il caratteristico design con un'ampia gamma di varianti possibili </w:t>
            </w:r>
            <w:proofErr w:type="gramStart"/>
            <w:r>
              <w:rPr>
                <w:rFonts w:ascii="Arial" w:hAnsi="Arial"/>
                <w:color w:val="000000"/>
                <w:sz w:val="18"/>
                <w:szCs w:val="18"/>
              </w:rPr>
              <w:t>rendono</w:t>
            </w:r>
            <w:proofErr w:type="gram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inconfondibile MERIVOBOX, il nuovo sistema box di Blum</w:t>
            </w:r>
          </w:p>
        </w:tc>
      </w:tr>
      <w:tr w:rsidR="00B026A6" w:rsidRPr="007E2EB8" w14:paraId="208B582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B06857B" w14:textId="59D404D9" w:rsidR="00B026A6" w:rsidRPr="00942A07" w:rsidRDefault="008822A4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5CADDE9" wp14:editId="2CA4E647">
                  <wp:extent cx="2160000" cy="1544237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lum_MVX0011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44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94540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932" w:type="dxa"/>
            <w:shd w:val="clear" w:color="auto" w:fill="auto"/>
          </w:tcPr>
          <w:p w14:paraId="3E666377" w14:textId="69C0A98F" w:rsidR="00B026A6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(Foto: Blum_</w:t>
            </w:r>
            <w:r w:rsidR="008822A4">
              <w:rPr>
                <w:rFonts w:ascii="Arial" w:hAnsi="Arial"/>
                <w:color w:val="000000"/>
                <w:sz w:val="18"/>
                <w:szCs w:val="18"/>
              </w:rPr>
              <w:t>MVX0011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4D5E1402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3BADE8" w14:textId="0AB9D23C" w:rsidR="00B026A6" w:rsidRPr="00C85871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Una guida fianco con un'unica posizione di fissaggio per tutte le applicazioni, numerose varianti di cassettoni possibili - così Blum realizza in modo coerente il concetto di piattaforma</w:t>
            </w:r>
          </w:p>
        </w:tc>
      </w:tr>
    </w:tbl>
    <w:p w14:paraId="42C8DED5" w14:textId="5D86EEE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Numero di riferimento: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Blum_Interzum</w:t>
      </w:r>
      <w:proofErr w:type="spellEnd"/>
      <w:r>
        <w:rPr>
          <w:rFonts w:ascii="Arial" w:hAnsi="Arial"/>
          <w:sz w:val="18"/>
          <w:szCs w:val="18"/>
        </w:rPr>
        <w:t xml:space="preserve"> 2019_Merivobox</w:t>
      </w:r>
    </w:p>
    <w:p w14:paraId="0B801297" w14:textId="77777777" w:rsidR="00AA6DBD" w:rsidRDefault="00AA6DBD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B717AC8" w:rsidR="00183A51" w:rsidRDefault="00183A51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Il vostro contatto per eventuali domande:</w:t>
      </w:r>
    </w:p>
    <w:p w14:paraId="7ED6C221" w14:textId="63C5262D" w:rsidR="00183A51" w:rsidRDefault="3877935C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1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EE0B66" w:rsidRDefault="00183A51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EE0B66">
        <w:rPr>
          <w:rFonts w:ascii="Arial" w:hAnsi="Arial"/>
          <w:sz w:val="20"/>
          <w:szCs w:val="20"/>
          <w:lang w:val="de-AT"/>
        </w:rPr>
        <w:t>Julius Blum GmbH</w:t>
      </w:r>
      <w:r w:rsidRPr="00EE0B66">
        <w:rPr>
          <w:rFonts w:ascii="Arial" w:hAnsi="Arial"/>
          <w:sz w:val="20"/>
          <w:szCs w:val="20"/>
          <w:lang w:val="de-AT"/>
        </w:rPr>
        <w:br/>
        <w:t>Industriestr. 1</w:t>
      </w:r>
      <w:r w:rsidRPr="00EE0B66">
        <w:rPr>
          <w:rFonts w:ascii="Arial" w:hAnsi="Arial"/>
          <w:sz w:val="20"/>
          <w:szCs w:val="20"/>
          <w:lang w:val="de-AT"/>
        </w:rPr>
        <w:br/>
        <w:t>6973 Höchst/Austria</w:t>
      </w:r>
      <w:bookmarkStart w:id="0" w:name="_Hlk516056811"/>
    </w:p>
    <w:p w14:paraId="3A671BB9" w14:textId="77777777" w:rsidR="00AA6DBD" w:rsidRPr="00EE0B66" w:rsidRDefault="00AA6DBD" w:rsidP="00AA6DBD">
      <w:pPr>
        <w:spacing w:line="360" w:lineRule="auto"/>
        <w:rPr>
          <w:rFonts w:ascii="Arial" w:hAnsi="Arial" w:cs="Arial"/>
          <w:b/>
          <w:sz w:val="20"/>
          <w:szCs w:val="20"/>
          <w:lang w:val="de-AT"/>
        </w:rPr>
      </w:pPr>
    </w:p>
    <w:p w14:paraId="7E1DD15F" w14:textId="4B55ECB8" w:rsidR="00183A51" w:rsidRDefault="00183A51" w:rsidP="00AA6DBD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Ulteriori comunicati stampa e cartelle stampa digitali</w:t>
      </w:r>
      <w:r>
        <w:rPr>
          <w:rFonts w:ascii="Arial" w:hAnsi="Arial"/>
          <w:sz w:val="20"/>
          <w:szCs w:val="20"/>
        </w:rPr>
        <w:t xml:space="preserve"> su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209F499F" w:rsidR="00183A51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Immagini:</w:t>
      </w:r>
      <w:r>
        <w:rPr>
          <w:rFonts w:ascii="Arial" w:hAnsi="Arial"/>
          <w:sz w:val="20"/>
          <w:szCs w:val="20"/>
        </w:rPr>
        <w:t xml:space="preserve"> Per la pubblicazione, gratuite, citare la fonte delle immagini</w:t>
      </w:r>
      <w:bookmarkEnd w:id="0"/>
    </w:p>
    <w:p w14:paraId="19D82232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Produzione e distribuzione di accessori per mobili: </w:t>
            </w:r>
          </w:p>
          <w:p w14:paraId="553A8B12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Sistemi per ante a ribalta, sistemi di cerniere e di estrazione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tecnologie del movimento,</w:t>
            </w:r>
            <w:r>
              <w:rPr>
                <w:rFonts w:ascii="Arial" w:hAnsi="Arial"/>
                <w:sz w:val="20"/>
                <w:szCs w:val="20"/>
              </w:rPr>
              <w:br/>
              <w:t>supportati da attrezzi di lavorazione ed e-Services</w:t>
            </w:r>
          </w:p>
          <w:p w14:paraId="41F6244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Sedi di produzione: </w:t>
            </w:r>
            <w:r>
              <w:rPr>
                <w:rFonts w:ascii="Arial" w:hAnsi="Arial"/>
                <w:sz w:val="20"/>
                <w:szCs w:val="20"/>
              </w:rPr>
              <w:t xml:space="preserve">8 stabilimenti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altri negli USA, in Brasile e in Polonia</w:t>
            </w:r>
          </w:p>
          <w:p w14:paraId="1AD9AEF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Dipendenti:</w:t>
            </w:r>
            <w:r>
              <w:rPr>
                <w:rFonts w:ascii="Arial" w:hAnsi="Arial"/>
                <w:sz w:val="20"/>
                <w:szCs w:val="20"/>
              </w:rPr>
              <w:t xml:space="preserve"> 7.600 in tutto il mondo, 5.800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</w:p>
          <w:p w14:paraId="2C1A6CBC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Fatturato nell'esercizio 2017/2018: </w:t>
            </w:r>
            <w:r>
              <w:rPr>
                <w:rFonts w:ascii="Arial" w:hAnsi="Arial"/>
                <w:sz w:val="20"/>
                <w:szCs w:val="20"/>
              </w:rPr>
              <w:t>1.839,42 milioni di euro</w:t>
            </w:r>
          </w:p>
          <w:p w14:paraId="0CCA3FD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Fatturato sui mercati esteri:</w:t>
            </w:r>
            <w:r>
              <w:rPr>
                <w:rFonts w:ascii="Arial" w:hAnsi="Arial"/>
                <w:sz w:val="20"/>
                <w:szCs w:val="20"/>
              </w:rPr>
              <w:t xml:space="preserve"> 97%</w:t>
            </w:r>
          </w:p>
          <w:p w14:paraId="45FEEE6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Filiali e rappresentanze: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Mercati serviti nel mondo:</w:t>
            </w:r>
            <w:r>
              <w:rPr>
                <w:rFonts w:ascii="Arial" w:hAnsi="Arial"/>
                <w:sz w:val="20"/>
                <w:szCs w:val="20"/>
              </w:rPr>
              <w:t xml:space="preserve"> oltre 120 </w:t>
            </w:r>
          </w:p>
          <w:p w14:paraId="5A6727FF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Aggiornato al: 1 Luglio 2018</w:t>
            </w:r>
          </w:p>
        </w:tc>
      </w:tr>
    </w:tbl>
    <w:p w14:paraId="4E47C1E7" w14:textId="6E5AE8D4" w:rsidR="007F5A72" w:rsidRDefault="007F5A72" w:rsidP="00AA6DBD">
      <w:pPr>
        <w:spacing w:line="360" w:lineRule="auto"/>
      </w:pPr>
    </w:p>
    <w:sectPr w:rsidR="007F5A72" w:rsidSect="00A73A42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04359" w14:textId="77777777" w:rsidR="00FA2DFD" w:rsidRDefault="00FA2DFD">
      <w:r>
        <w:separator/>
      </w:r>
    </w:p>
  </w:endnote>
  <w:endnote w:type="continuationSeparator" w:id="0">
    <w:p w14:paraId="2CD6FF94" w14:textId="77777777" w:rsidR="00FA2DFD" w:rsidRDefault="00FA2DFD">
      <w:r>
        <w:continuationSeparator/>
      </w:r>
    </w:p>
  </w:endnote>
  <w:endnote w:type="continuationNotice" w:id="1">
    <w:p w14:paraId="56F95082" w14:textId="77777777" w:rsidR="004927AD" w:rsidRDefault="00492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87727E">
      <w:rPr>
        <w:rFonts w:ascii="Arial" w:hAnsi="Arial" w:cs="Arial"/>
        <w:noProof/>
        <w:sz w:val="16"/>
        <w:szCs w:val="16"/>
      </w:rPr>
      <w:t>3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87727E"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2609" w14:textId="77777777" w:rsidR="00FA2DFD" w:rsidRDefault="00FA2DFD">
      <w:r>
        <w:separator/>
      </w:r>
    </w:p>
  </w:footnote>
  <w:footnote w:type="continuationSeparator" w:id="0">
    <w:p w14:paraId="0231F62C" w14:textId="77777777" w:rsidR="00FA2DFD" w:rsidRDefault="00FA2DFD">
      <w:r>
        <w:continuationSeparator/>
      </w:r>
    </w:p>
  </w:footnote>
  <w:footnote w:type="continuationNotice" w:id="1">
    <w:p w14:paraId="7174840F" w14:textId="77777777" w:rsidR="004927AD" w:rsidRDefault="00492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8822A4"/>
  <w:p w14:paraId="68F710B3" w14:textId="77777777" w:rsidR="009D77BA" w:rsidRDefault="008822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  <w:lang w:eastAsia="it-IT"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75AD"/>
    <w:rsid w:val="00043E34"/>
    <w:rsid w:val="00052FFD"/>
    <w:rsid w:val="000600EA"/>
    <w:rsid w:val="00072927"/>
    <w:rsid w:val="000742C0"/>
    <w:rsid w:val="00074711"/>
    <w:rsid w:val="00075B99"/>
    <w:rsid w:val="000C3647"/>
    <w:rsid w:val="000C7997"/>
    <w:rsid w:val="000C7E21"/>
    <w:rsid w:val="000E31DD"/>
    <w:rsid w:val="000F0B78"/>
    <w:rsid w:val="000F408C"/>
    <w:rsid w:val="00114FB9"/>
    <w:rsid w:val="00116725"/>
    <w:rsid w:val="0013095D"/>
    <w:rsid w:val="00137B64"/>
    <w:rsid w:val="00141730"/>
    <w:rsid w:val="00142AFE"/>
    <w:rsid w:val="00145870"/>
    <w:rsid w:val="001459BF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B795D"/>
    <w:rsid w:val="001C2D3F"/>
    <w:rsid w:val="001C4674"/>
    <w:rsid w:val="001E0D43"/>
    <w:rsid w:val="001E433A"/>
    <w:rsid w:val="001E564B"/>
    <w:rsid w:val="001E5A67"/>
    <w:rsid w:val="001F0644"/>
    <w:rsid w:val="0020782F"/>
    <w:rsid w:val="0022113D"/>
    <w:rsid w:val="00227496"/>
    <w:rsid w:val="002312A8"/>
    <w:rsid w:val="002464E5"/>
    <w:rsid w:val="0026566D"/>
    <w:rsid w:val="00274F91"/>
    <w:rsid w:val="00292FF4"/>
    <w:rsid w:val="00293B2D"/>
    <w:rsid w:val="00295760"/>
    <w:rsid w:val="00295A6A"/>
    <w:rsid w:val="00296257"/>
    <w:rsid w:val="002D221C"/>
    <w:rsid w:val="002D4304"/>
    <w:rsid w:val="002E5CF9"/>
    <w:rsid w:val="002E6DDB"/>
    <w:rsid w:val="002F6F10"/>
    <w:rsid w:val="0030113C"/>
    <w:rsid w:val="003068E9"/>
    <w:rsid w:val="00307BA7"/>
    <w:rsid w:val="0031150C"/>
    <w:rsid w:val="00316F08"/>
    <w:rsid w:val="003231A1"/>
    <w:rsid w:val="00323267"/>
    <w:rsid w:val="0032384D"/>
    <w:rsid w:val="00323B71"/>
    <w:rsid w:val="00327046"/>
    <w:rsid w:val="00334792"/>
    <w:rsid w:val="003374B3"/>
    <w:rsid w:val="003458C9"/>
    <w:rsid w:val="00347171"/>
    <w:rsid w:val="00347E7E"/>
    <w:rsid w:val="0035147D"/>
    <w:rsid w:val="00356B29"/>
    <w:rsid w:val="003632EF"/>
    <w:rsid w:val="00363364"/>
    <w:rsid w:val="00371550"/>
    <w:rsid w:val="00373CCA"/>
    <w:rsid w:val="0037582D"/>
    <w:rsid w:val="00377198"/>
    <w:rsid w:val="00391348"/>
    <w:rsid w:val="003B09F4"/>
    <w:rsid w:val="003B6DB6"/>
    <w:rsid w:val="003B70D6"/>
    <w:rsid w:val="003D13F4"/>
    <w:rsid w:val="003D60C9"/>
    <w:rsid w:val="003D6EF3"/>
    <w:rsid w:val="003E09CD"/>
    <w:rsid w:val="003E2513"/>
    <w:rsid w:val="003E4D7D"/>
    <w:rsid w:val="003E7863"/>
    <w:rsid w:val="003F4300"/>
    <w:rsid w:val="003F517A"/>
    <w:rsid w:val="003F5918"/>
    <w:rsid w:val="0040104C"/>
    <w:rsid w:val="004011E9"/>
    <w:rsid w:val="00402B21"/>
    <w:rsid w:val="00405216"/>
    <w:rsid w:val="00410672"/>
    <w:rsid w:val="0041389F"/>
    <w:rsid w:val="0042433F"/>
    <w:rsid w:val="00434224"/>
    <w:rsid w:val="00444A2F"/>
    <w:rsid w:val="00444C59"/>
    <w:rsid w:val="00444DFF"/>
    <w:rsid w:val="00445994"/>
    <w:rsid w:val="00450755"/>
    <w:rsid w:val="00472107"/>
    <w:rsid w:val="00472B97"/>
    <w:rsid w:val="00475633"/>
    <w:rsid w:val="00487028"/>
    <w:rsid w:val="004927AD"/>
    <w:rsid w:val="00496FF6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20D16"/>
    <w:rsid w:val="00524314"/>
    <w:rsid w:val="00526B7C"/>
    <w:rsid w:val="005279BC"/>
    <w:rsid w:val="0053381B"/>
    <w:rsid w:val="005339AB"/>
    <w:rsid w:val="005418A1"/>
    <w:rsid w:val="00541932"/>
    <w:rsid w:val="005460C6"/>
    <w:rsid w:val="005532A5"/>
    <w:rsid w:val="00563402"/>
    <w:rsid w:val="00577246"/>
    <w:rsid w:val="00585983"/>
    <w:rsid w:val="00585BBC"/>
    <w:rsid w:val="005A26FF"/>
    <w:rsid w:val="005A3B5B"/>
    <w:rsid w:val="005B7E0A"/>
    <w:rsid w:val="005C1317"/>
    <w:rsid w:val="005C1717"/>
    <w:rsid w:val="005C6C88"/>
    <w:rsid w:val="005E0F79"/>
    <w:rsid w:val="0060258D"/>
    <w:rsid w:val="0061539E"/>
    <w:rsid w:val="00632640"/>
    <w:rsid w:val="00634011"/>
    <w:rsid w:val="00645DD9"/>
    <w:rsid w:val="00646AEE"/>
    <w:rsid w:val="00663C52"/>
    <w:rsid w:val="0067105B"/>
    <w:rsid w:val="0067478D"/>
    <w:rsid w:val="00677075"/>
    <w:rsid w:val="00694540"/>
    <w:rsid w:val="0069649A"/>
    <w:rsid w:val="00696E9D"/>
    <w:rsid w:val="006A1011"/>
    <w:rsid w:val="006A57B8"/>
    <w:rsid w:val="006B29D1"/>
    <w:rsid w:val="006B3845"/>
    <w:rsid w:val="006C1B62"/>
    <w:rsid w:val="006C72DA"/>
    <w:rsid w:val="006D0C88"/>
    <w:rsid w:val="006D7CE8"/>
    <w:rsid w:val="006E2276"/>
    <w:rsid w:val="006E390A"/>
    <w:rsid w:val="006E6711"/>
    <w:rsid w:val="006F0E42"/>
    <w:rsid w:val="0070195E"/>
    <w:rsid w:val="007056A3"/>
    <w:rsid w:val="007210F5"/>
    <w:rsid w:val="00727CD0"/>
    <w:rsid w:val="00730A79"/>
    <w:rsid w:val="007320BB"/>
    <w:rsid w:val="0074216E"/>
    <w:rsid w:val="00762836"/>
    <w:rsid w:val="007845B1"/>
    <w:rsid w:val="00793F68"/>
    <w:rsid w:val="00794147"/>
    <w:rsid w:val="007956F4"/>
    <w:rsid w:val="007A7C7F"/>
    <w:rsid w:val="007B181F"/>
    <w:rsid w:val="007C0E9C"/>
    <w:rsid w:val="007E2B84"/>
    <w:rsid w:val="007E2E33"/>
    <w:rsid w:val="007E2EB8"/>
    <w:rsid w:val="007E432A"/>
    <w:rsid w:val="007F09CD"/>
    <w:rsid w:val="007F1F3C"/>
    <w:rsid w:val="007F39EB"/>
    <w:rsid w:val="007F5A72"/>
    <w:rsid w:val="008040DE"/>
    <w:rsid w:val="00807094"/>
    <w:rsid w:val="00807208"/>
    <w:rsid w:val="00827D4C"/>
    <w:rsid w:val="00840810"/>
    <w:rsid w:val="00844C74"/>
    <w:rsid w:val="00856D09"/>
    <w:rsid w:val="00863F0D"/>
    <w:rsid w:val="0087534B"/>
    <w:rsid w:val="0087727E"/>
    <w:rsid w:val="008822A4"/>
    <w:rsid w:val="00891B4B"/>
    <w:rsid w:val="008A6489"/>
    <w:rsid w:val="008B592B"/>
    <w:rsid w:val="008B5981"/>
    <w:rsid w:val="008F7F7A"/>
    <w:rsid w:val="0090389F"/>
    <w:rsid w:val="00916769"/>
    <w:rsid w:val="0093068E"/>
    <w:rsid w:val="00941FED"/>
    <w:rsid w:val="00942A07"/>
    <w:rsid w:val="00942E4D"/>
    <w:rsid w:val="00943E0D"/>
    <w:rsid w:val="00944307"/>
    <w:rsid w:val="00952F35"/>
    <w:rsid w:val="0095564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B62F3"/>
    <w:rsid w:val="009D07E4"/>
    <w:rsid w:val="009E1B08"/>
    <w:rsid w:val="009F191B"/>
    <w:rsid w:val="009F239F"/>
    <w:rsid w:val="00A00201"/>
    <w:rsid w:val="00A01A81"/>
    <w:rsid w:val="00A02223"/>
    <w:rsid w:val="00A02FF2"/>
    <w:rsid w:val="00A15789"/>
    <w:rsid w:val="00A17749"/>
    <w:rsid w:val="00A2488E"/>
    <w:rsid w:val="00A312EB"/>
    <w:rsid w:val="00A32846"/>
    <w:rsid w:val="00A50CF4"/>
    <w:rsid w:val="00A525CB"/>
    <w:rsid w:val="00A57175"/>
    <w:rsid w:val="00A61097"/>
    <w:rsid w:val="00A71102"/>
    <w:rsid w:val="00A73A42"/>
    <w:rsid w:val="00A769DF"/>
    <w:rsid w:val="00A879DB"/>
    <w:rsid w:val="00AA3BAC"/>
    <w:rsid w:val="00AA6DBD"/>
    <w:rsid w:val="00AB69C2"/>
    <w:rsid w:val="00AC2216"/>
    <w:rsid w:val="00AC2372"/>
    <w:rsid w:val="00AC6416"/>
    <w:rsid w:val="00AD083C"/>
    <w:rsid w:val="00AD190A"/>
    <w:rsid w:val="00AF1D86"/>
    <w:rsid w:val="00AF6452"/>
    <w:rsid w:val="00B004CC"/>
    <w:rsid w:val="00B026A6"/>
    <w:rsid w:val="00B06899"/>
    <w:rsid w:val="00B12054"/>
    <w:rsid w:val="00B15A7A"/>
    <w:rsid w:val="00B16B31"/>
    <w:rsid w:val="00B16CD7"/>
    <w:rsid w:val="00B315A2"/>
    <w:rsid w:val="00B54EA8"/>
    <w:rsid w:val="00B55698"/>
    <w:rsid w:val="00B6051E"/>
    <w:rsid w:val="00B81BA5"/>
    <w:rsid w:val="00B914DC"/>
    <w:rsid w:val="00B951C1"/>
    <w:rsid w:val="00BA5270"/>
    <w:rsid w:val="00BB408C"/>
    <w:rsid w:val="00BC3795"/>
    <w:rsid w:val="00BC7516"/>
    <w:rsid w:val="00BD57AB"/>
    <w:rsid w:val="00BD5AA2"/>
    <w:rsid w:val="00BD6FA5"/>
    <w:rsid w:val="00BF0586"/>
    <w:rsid w:val="00C0475A"/>
    <w:rsid w:val="00C2526B"/>
    <w:rsid w:val="00C31F94"/>
    <w:rsid w:val="00C447EB"/>
    <w:rsid w:val="00C53181"/>
    <w:rsid w:val="00C63D83"/>
    <w:rsid w:val="00C642D8"/>
    <w:rsid w:val="00C86E35"/>
    <w:rsid w:val="00C874A5"/>
    <w:rsid w:val="00C962B6"/>
    <w:rsid w:val="00C97BD4"/>
    <w:rsid w:val="00CA638F"/>
    <w:rsid w:val="00CC0C0D"/>
    <w:rsid w:val="00CE14DA"/>
    <w:rsid w:val="00CE4E86"/>
    <w:rsid w:val="00D210A4"/>
    <w:rsid w:val="00D22747"/>
    <w:rsid w:val="00D274DB"/>
    <w:rsid w:val="00D30D04"/>
    <w:rsid w:val="00D36C47"/>
    <w:rsid w:val="00D4455C"/>
    <w:rsid w:val="00D51344"/>
    <w:rsid w:val="00D5499C"/>
    <w:rsid w:val="00D609D5"/>
    <w:rsid w:val="00D770EB"/>
    <w:rsid w:val="00D81003"/>
    <w:rsid w:val="00D93064"/>
    <w:rsid w:val="00D93CFF"/>
    <w:rsid w:val="00DB0514"/>
    <w:rsid w:val="00DB1951"/>
    <w:rsid w:val="00DB24EC"/>
    <w:rsid w:val="00DB4626"/>
    <w:rsid w:val="00DB737F"/>
    <w:rsid w:val="00DC5392"/>
    <w:rsid w:val="00DC539A"/>
    <w:rsid w:val="00DE054F"/>
    <w:rsid w:val="00DE405B"/>
    <w:rsid w:val="00DF6642"/>
    <w:rsid w:val="00E00316"/>
    <w:rsid w:val="00E0238D"/>
    <w:rsid w:val="00E07763"/>
    <w:rsid w:val="00E12E59"/>
    <w:rsid w:val="00E224E5"/>
    <w:rsid w:val="00E22C3D"/>
    <w:rsid w:val="00E25EB8"/>
    <w:rsid w:val="00E27BDA"/>
    <w:rsid w:val="00E30773"/>
    <w:rsid w:val="00E30794"/>
    <w:rsid w:val="00E55080"/>
    <w:rsid w:val="00E627BD"/>
    <w:rsid w:val="00E64A37"/>
    <w:rsid w:val="00E66B41"/>
    <w:rsid w:val="00E73986"/>
    <w:rsid w:val="00E86090"/>
    <w:rsid w:val="00E86F76"/>
    <w:rsid w:val="00E9750E"/>
    <w:rsid w:val="00EA1CDF"/>
    <w:rsid w:val="00EA252E"/>
    <w:rsid w:val="00EA7C6E"/>
    <w:rsid w:val="00EC1837"/>
    <w:rsid w:val="00EC2BAF"/>
    <w:rsid w:val="00EC3579"/>
    <w:rsid w:val="00ED4C16"/>
    <w:rsid w:val="00ED6D5D"/>
    <w:rsid w:val="00EE0B66"/>
    <w:rsid w:val="00EE3BDA"/>
    <w:rsid w:val="00EE3CD6"/>
    <w:rsid w:val="00EE4FAD"/>
    <w:rsid w:val="00EE53B8"/>
    <w:rsid w:val="00EE5949"/>
    <w:rsid w:val="00EE790E"/>
    <w:rsid w:val="00EF5E49"/>
    <w:rsid w:val="00F01349"/>
    <w:rsid w:val="00F05EA9"/>
    <w:rsid w:val="00F239CE"/>
    <w:rsid w:val="00F261D9"/>
    <w:rsid w:val="00F32B65"/>
    <w:rsid w:val="00F40E8E"/>
    <w:rsid w:val="00F5076E"/>
    <w:rsid w:val="00F532D3"/>
    <w:rsid w:val="00F533A7"/>
    <w:rsid w:val="00F60B73"/>
    <w:rsid w:val="00F66A9B"/>
    <w:rsid w:val="00F71C54"/>
    <w:rsid w:val="00F72F94"/>
    <w:rsid w:val="00F73F4D"/>
    <w:rsid w:val="00F75AC1"/>
    <w:rsid w:val="00F83BC3"/>
    <w:rsid w:val="00F875FE"/>
    <w:rsid w:val="00F97BA8"/>
    <w:rsid w:val="00FA24D0"/>
    <w:rsid w:val="00FA2DFD"/>
    <w:rsid w:val="00FA2EB9"/>
    <w:rsid w:val="00FA30AC"/>
    <w:rsid w:val="00FB4107"/>
    <w:rsid w:val="00FC3996"/>
    <w:rsid w:val="00FC4915"/>
    <w:rsid w:val="00FD1CFE"/>
    <w:rsid w:val="00FD6C5A"/>
    <w:rsid w:val="00FE2B5E"/>
    <w:rsid w:val="00FE59E9"/>
    <w:rsid w:val="00FE75D8"/>
    <w:rsid w:val="00FF0C00"/>
    <w:rsid w:val="018799B5"/>
    <w:rsid w:val="02FA7397"/>
    <w:rsid w:val="0C1B5567"/>
    <w:rsid w:val="1082E91D"/>
    <w:rsid w:val="16F29E72"/>
    <w:rsid w:val="1CCDF6AF"/>
    <w:rsid w:val="1CED830D"/>
    <w:rsid w:val="26AE0C86"/>
    <w:rsid w:val="27792EFD"/>
    <w:rsid w:val="2A21231A"/>
    <w:rsid w:val="2C857F54"/>
    <w:rsid w:val="32047458"/>
    <w:rsid w:val="3841B9CA"/>
    <w:rsid w:val="3877935C"/>
    <w:rsid w:val="4E9CFCA1"/>
    <w:rsid w:val="58A5F1EF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3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27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27A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Michael Puempel</DisplayName>
        <AccountId>144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4772dd7f-e84b-4eb8-8e2d-3d5b44201ffb"/>
    <ds:schemaRef ds:uri="9ecb0b22-5505-4233-bec7-5136d9212e90"/>
  </ds:schemaRefs>
</ds:datastoreItem>
</file>

<file path=customXml/itemProps4.xml><?xml version="1.0" encoding="utf-8"?>
<ds:datastoreItem xmlns:ds="http://schemas.openxmlformats.org/officeDocument/2006/customXml" ds:itemID="{48F2D74D-99A7-4D88-8E06-F5BCFD0A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7</cp:revision>
  <cp:lastPrinted>2019-02-22T10:47:00Z</cp:lastPrinted>
  <dcterms:created xsi:type="dcterms:W3CDTF">2019-04-16T08:53:00Z</dcterms:created>
  <dcterms:modified xsi:type="dcterms:W3CDTF">2019-05-10T06:56:00Z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3584">
    <vt:lpwstr>68</vt:lpwstr>
  </property>
</Properties>
</file>